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报告编号为DBJ25420100003446873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一、武汉正宇酒店管理有限公司的汤面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11月21日抽自武汉正宇酒店管理有限公司售的汤面，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经抽样检验，柠檬黄项目不符合GB 2760-2024《食品安全国家标准 食品添加剂使用标准》要求，检验结论为不合格。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2025年12月2日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次汤面</w:t>
      </w:r>
      <w:bookmarkStart w:id="1" w:name="_GoBack"/>
      <w:bookmarkEnd w:id="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共购进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2.5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公斤，货值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元，已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全部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销售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完毕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供货商的</w:t>
      </w:r>
      <w:r>
        <w:rPr>
          <w:rFonts w:hint="eastAsia" w:eastAsia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营业执照</w:t>
      </w:r>
      <w:r>
        <w:rPr>
          <w:rFonts w:hint="eastAsia" w:eastAsia="仿宋_GB2312"/>
          <w:sz w:val="32"/>
          <w:szCs w:val="32"/>
          <w:lang w:val="en-US" w:eastAsia="zh-CN"/>
        </w:rPr>
        <w:t>》、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u w:val="none"/>
          <w:lang w:val="en-US" w:eastAsia="zh-CN"/>
        </w:rPr>
        <w:t>检验报告单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pacing w:val="1"/>
          <w:sz w:val="32"/>
          <w:szCs w:val="32"/>
          <w:u w:val="none"/>
          <w:lang w:val="en-US" w:eastAsia="zh-CN"/>
        </w:rPr>
        <w:t>送货单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614ADD"/>
    <w:rsid w:val="00786AB7"/>
    <w:rsid w:val="007D716A"/>
    <w:rsid w:val="009E247A"/>
    <w:rsid w:val="00A245C9"/>
    <w:rsid w:val="00D32932"/>
    <w:rsid w:val="01121888"/>
    <w:rsid w:val="01780406"/>
    <w:rsid w:val="028E41B5"/>
    <w:rsid w:val="02FC4015"/>
    <w:rsid w:val="04280277"/>
    <w:rsid w:val="045C635A"/>
    <w:rsid w:val="047016CC"/>
    <w:rsid w:val="04C07830"/>
    <w:rsid w:val="04CE06F5"/>
    <w:rsid w:val="051D6A2F"/>
    <w:rsid w:val="052041B1"/>
    <w:rsid w:val="05321572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DFD08C1"/>
    <w:rsid w:val="0E433852"/>
    <w:rsid w:val="0E67394C"/>
    <w:rsid w:val="0E9079AD"/>
    <w:rsid w:val="0ED4561F"/>
    <w:rsid w:val="0EE45710"/>
    <w:rsid w:val="0F294386"/>
    <w:rsid w:val="0F955AF1"/>
    <w:rsid w:val="0FF00F87"/>
    <w:rsid w:val="100316D1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7AAB"/>
    <w:rsid w:val="15372707"/>
    <w:rsid w:val="15515EC6"/>
    <w:rsid w:val="15A21096"/>
    <w:rsid w:val="15CE0F6B"/>
    <w:rsid w:val="16087152"/>
    <w:rsid w:val="161602C5"/>
    <w:rsid w:val="166744ED"/>
    <w:rsid w:val="16885847"/>
    <w:rsid w:val="16CA1439"/>
    <w:rsid w:val="170373A0"/>
    <w:rsid w:val="170C15B0"/>
    <w:rsid w:val="172B06A5"/>
    <w:rsid w:val="17575571"/>
    <w:rsid w:val="176D540B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E826F81"/>
    <w:rsid w:val="1EB265E6"/>
    <w:rsid w:val="1EBE6B8C"/>
    <w:rsid w:val="1ED05730"/>
    <w:rsid w:val="1EE23DF5"/>
    <w:rsid w:val="1F2B27DA"/>
    <w:rsid w:val="1F617133"/>
    <w:rsid w:val="1FFE380E"/>
    <w:rsid w:val="20A707D8"/>
    <w:rsid w:val="20B516DB"/>
    <w:rsid w:val="20C01C5E"/>
    <w:rsid w:val="20EB744D"/>
    <w:rsid w:val="210E6773"/>
    <w:rsid w:val="21270CB2"/>
    <w:rsid w:val="219D471C"/>
    <w:rsid w:val="228036AA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2D6B5B"/>
    <w:rsid w:val="2A706065"/>
    <w:rsid w:val="2AA215DC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EBA5847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A67207"/>
    <w:rsid w:val="43E56088"/>
    <w:rsid w:val="43F85A9A"/>
    <w:rsid w:val="44A949A1"/>
    <w:rsid w:val="44E37CEB"/>
    <w:rsid w:val="456D18C5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BE86FBA"/>
    <w:rsid w:val="4C4655A4"/>
    <w:rsid w:val="4C8013FA"/>
    <w:rsid w:val="4C9C3BE2"/>
    <w:rsid w:val="4EA7436D"/>
    <w:rsid w:val="4EC27AA5"/>
    <w:rsid w:val="4ECB099C"/>
    <w:rsid w:val="4F231A45"/>
    <w:rsid w:val="4F3B5AD5"/>
    <w:rsid w:val="4F812004"/>
    <w:rsid w:val="50224BD2"/>
    <w:rsid w:val="503D3DE2"/>
    <w:rsid w:val="503F1333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37B0D4A"/>
    <w:rsid w:val="53C51B0C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6F0FAA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5E7EA6"/>
    <w:rsid w:val="7186550D"/>
    <w:rsid w:val="71DC5D83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A2969FB"/>
    <w:rsid w:val="7B4026E6"/>
    <w:rsid w:val="7BD00633"/>
    <w:rsid w:val="7C023138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2025-11-25T04:49:00Z</cp:lastPrinted>
  <dcterms:modified xsi:type="dcterms:W3CDTF">2026-02-09T07:48:38Z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